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C0385" w:rsidRPr="004E40B9" w:rsidRDefault="000C0385" w:rsidP="000C038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Bass Plus™_NL</w:t>
      </w:r>
    </w:p>
    <w:p w:rsidR="000C0385" w:rsidRPr="004E40B9" w:rsidRDefault="000C0385" w:rsidP="000C0385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Rockfon® Bass Plus™</w:t>
      </w:r>
    </w:p>
    <w:p w:rsidR="000C0385" w:rsidRPr="002143D6" w:rsidRDefault="000C0385" w:rsidP="000C038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0C0385" w:rsidRPr="002143D6" w:rsidRDefault="000C0385" w:rsidP="000C038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0385" w:rsidRPr="002143D6" w:rsidRDefault="000C0385" w:rsidP="000C0385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0C0385" w:rsidRPr="00D54816" w:rsidRDefault="000C0385" w:rsidP="000C038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Mat met een vulling van onbrandbare en kiemvrije rotswol (geclassificeerd conform EU-richtlijn 97/69 noot Q), geseald in een akoestisch-open folie.  </w:t>
      </w:r>
    </w:p>
    <w:p w:rsidR="000C0385" w:rsidRPr="00D54816" w:rsidRDefault="000C0385" w:rsidP="000C038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Massa: 2,7 kg/m².  </w:t>
      </w:r>
    </w:p>
    <w:p w:rsidR="000C0385" w:rsidRPr="00D54816" w:rsidRDefault="000C0385" w:rsidP="000C038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Type: Rockfon Bass Plus of gelijkwaardig.</w:t>
      </w:r>
    </w:p>
    <w:p w:rsidR="000C0385" w:rsidRPr="00A3688C" w:rsidRDefault="000C0385" w:rsidP="000C038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Plaatsing in de hoeken van de ruimte, bovenop het verlaagde plafond. Makkelijk te installeren zonder te hoeven snijden.</w:t>
      </w:r>
      <w:r w:rsidRPr="002143D6">
        <w:rPr>
          <w:rFonts w:cstheme="minorHAnsi"/>
          <w:sz w:val="20"/>
          <w:szCs w:val="20"/>
          <w:lang w:val="de-DE"/>
        </w:rPr>
        <w:t xml:space="preserve">         </w:t>
      </w:r>
    </w:p>
    <w:p w:rsidR="000C0385" w:rsidRPr="00A3688C" w:rsidRDefault="000C0385" w:rsidP="000C0385">
      <w:pPr>
        <w:spacing w:after="0" w:line="240" w:lineRule="auto"/>
        <w:rPr>
          <w:sz w:val="20"/>
          <w:szCs w:val="20"/>
          <w:lang w:val="de-DE"/>
        </w:rPr>
      </w:pPr>
    </w:p>
    <w:p w:rsidR="000C0385" w:rsidRDefault="000C0385" w:rsidP="000C0385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0C0385" w:rsidRPr="009F2B5A" w:rsidRDefault="000C0385" w:rsidP="000C038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Moduulmaat:</w:t>
      </w:r>
    </w:p>
    <w:p w:rsidR="000C0385" w:rsidRPr="009F2B5A" w:rsidRDefault="000C0385" w:rsidP="000C038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1200 x 600 x 50 mm</w:t>
      </w:r>
    </w:p>
    <w:p w:rsidR="000C0385" w:rsidRPr="009F2B5A" w:rsidRDefault="000C0385" w:rsidP="000C038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0385" w:rsidRPr="005C50DE" w:rsidRDefault="000C0385" w:rsidP="000C038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0C0385" w:rsidRPr="00D54816" w:rsidRDefault="000C0385" w:rsidP="000C038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0C0385" w:rsidRPr="00D54816" w:rsidRDefault="000C0385" w:rsidP="000C038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0C0385" w:rsidRPr="005C50DE" w:rsidRDefault="000C0385" w:rsidP="000C038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719" w:type="dxa"/>
        <w:tblLayout w:type="fixed"/>
        <w:tblLook w:val="04A0" w:firstRow="1" w:lastRow="0" w:firstColumn="1" w:lastColumn="0" w:noHBand="0" w:noVBand="1"/>
      </w:tblPr>
      <w:tblGrid>
        <w:gridCol w:w="3397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C0385" w:rsidRPr="00050E55" w:rsidTr="00D53D3E">
        <w:trPr>
          <w:cantSplit/>
        </w:trPr>
        <w:tc>
          <w:tcPr>
            <w:tcW w:w="3397" w:type="dxa"/>
          </w:tcPr>
          <w:p w:rsidR="000C0385" w:rsidRPr="00050E55" w:rsidRDefault="000C0385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0C0385" w:rsidRPr="00050E55" w:rsidRDefault="000C0385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C0385" w:rsidRPr="00050E55" w:rsidRDefault="000C0385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C0385" w:rsidRPr="00050E55" w:rsidRDefault="000C0385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C0385" w:rsidRPr="00050E55" w:rsidRDefault="000C0385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C0385" w:rsidRPr="00050E55" w:rsidRDefault="000C0385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C0385" w:rsidRPr="00050E55" w:rsidRDefault="000C0385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C0385" w:rsidRPr="00050E55" w:rsidRDefault="000C0385" w:rsidP="00D53D3E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C0385" w:rsidRPr="00050E55" w:rsidRDefault="000C0385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0C0385" w:rsidRPr="00050E55" w:rsidRDefault="000C0385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C0385" w:rsidRPr="00050E55" w:rsidTr="00D53D3E">
        <w:trPr>
          <w:cantSplit/>
        </w:trPr>
        <w:tc>
          <w:tcPr>
            <w:tcW w:w="3397" w:type="dxa"/>
          </w:tcPr>
          <w:p w:rsidR="000C0385" w:rsidRPr="00D54816" w:rsidRDefault="000C0385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Blanka A 20 mm  + Bass Plus - 70/200</w:t>
            </w:r>
          </w:p>
          <w:p w:rsidR="000C0385" w:rsidRPr="00050E55" w:rsidRDefault="000C0385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Krios A 20 mm + Bass Plus - 70/200</w:t>
            </w:r>
          </w:p>
        </w:tc>
        <w:tc>
          <w:tcPr>
            <w:tcW w:w="687" w:type="dxa"/>
          </w:tcPr>
          <w:p w:rsidR="000C0385" w:rsidRPr="00D54816" w:rsidRDefault="000C0385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0,70</w:t>
            </w:r>
          </w:p>
          <w:p w:rsidR="000C0385" w:rsidRPr="00FB71F3" w:rsidRDefault="000C0385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8" w:type="dxa"/>
          </w:tcPr>
          <w:p w:rsidR="000C0385" w:rsidRPr="00D54816" w:rsidRDefault="000C0385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0,85</w:t>
            </w:r>
          </w:p>
          <w:p w:rsidR="000C0385" w:rsidRPr="00FB71F3" w:rsidRDefault="000C0385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0C0385" w:rsidRPr="00D54816" w:rsidRDefault="000C0385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0C0385" w:rsidRPr="00FB71F3" w:rsidRDefault="000C0385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C0385" w:rsidRPr="00D54816" w:rsidRDefault="000C0385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0C0385" w:rsidRPr="00FB71F3" w:rsidRDefault="000C0385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C0385" w:rsidRPr="00D54816" w:rsidRDefault="000C0385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0C0385" w:rsidRPr="00FB71F3" w:rsidRDefault="000C0385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C0385" w:rsidRPr="00D54816" w:rsidRDefault="000C0385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0C0385" w:rsidRPr="00FB71F3" w:rsidRDefault="000C0385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C0385" w:rsidRPr="00D54816" w:rsidRDefault="000C0385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0C0385" w:rsidRPr="00FB71F3" w:rsidRDefault="000C0385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0C0385" w:rsidRPr="00D54816" w:rsidRDefault="000C0385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0C0385" w:rsidRPr="00FB71F3" w:rsidRDefault="000C0385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0C0385" w:rsidRPr="00D54816" w:rsidRDefault="000C0385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0C0385" w:rsidRPr="00FB71F3" w:rsidRDefault="000C0385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0C0385" w:rsidRPr="00001EEF" w:rsidRDefault="000C0385" w:rsidP="000C038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0385" w:rsidRPr="00050E55" w:rsidRDefault="000C0385" w:rsidP="000C038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0C0385" w:rsidRPr="00810F18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0C0385" w:rsidRPr="00810F18" w:rsidRDefault="000C0385" w:rsidP="000C038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0385" w:rsidRPr="00810F18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0C0385" w:rsidRPr="00D54816" w:rsidRDefault="000C0385" w:rsidP="000C038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Thermische geleidingscoëfficiënt: λD = 0,040 W/mK</w:t>
      </w:r>
    </w:p>
    <w:p w:rsidR="000C0385" w:rsidRPr="00B106F9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Warmteweerstand: 50 mm R = 1,25 m²K/W</w:t>
      </w:r>
    </w:p>
    <w:p w:rsidR="000C0385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</w:p>
    <w:p w:rsidR="000C0385" w:rsidRPr="00050E55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0C0385" w:rsidRPr="00050E55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0C0385" w:rsidRPr="00050E55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</w:p>
    <w:p w:rsidR="000C0385" w:rsidRPr="00D54816" w:rsidRDefault="000C0385" w:rsidP="000C038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Milieu</w:t>
      </w:r>
    </w:p>
    <w:p w:rsidR="000C0385" w:rsidRPr="00564A0A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Recycleerbaar</w:t>
      </w:r>
    </w:p>
    <w:p w:rsidR="000C0385" w:rsidRPr="00D33B77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</w:p>
    <w:p w:rsidR="000C0385" w:rsidRPr="00050E55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0C0385" w:rsidRPr="00D54816" w:rsidRDefault="000C0385" w:rsidP="000C038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0C0385" w:rsidRPr="00A575EC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</w:p>
    <w:p w:rsidR="000C0385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</w:p>
    <w:p w:rsidR="000C0385" w:rsidRPr="00050E55" w:rsidRDefault="000C0385" w:rsidP="000C038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0C0385" w:rsidRPr="00050E55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</w:p>
    <w:p w:rsidR="000C0385" w:rsidRPr="00050E55" w:rsidRDefault="000C0385" w:rsidP="000C038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0C0385" w:rsidRPr="00050E55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</w:p>
    <w:p w:rsidR="000C0385" w:rsidRDefault="000C0385" w:rsidP="000C038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0C0385" w:rsidRPr="00050E55" w:rsidRDefault="000C0385" w:rsidP="000C038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C0385" w:rsidRPr="00050E55" w:rsidRDefault="000C0385" w:rsidP="000C038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0C0385" w:rsidRPr="00050E55" w:rsidRDefault="000C0385" w:rsidP="000C038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C0385" w:rsidRPr="00050E55" w:rsidRDefault="000C0385" w:rsidP="000C038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0C0385" w:rsidRPr="00050E55" w:rsidRDefault="000C0385" w:rsidP="000C038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D54816">
        <w:rPr>
          <w:rFonts w:cstheme="minorHAnsi"/>
          <w:noProof/>
          <w:sz w:val="20"/>
          <w:szCs w:val="20"/>
        </w:rPr>
        <w:t>m²</w:t>
      </w:r>
    </w:p>
    <w:p w:rsidR="000C0385" w:rsidRDefault="000C0385" w:rsidP="000C0385">
      <w:pPr>
        <w:spacing w:after="0" w:line="240" w:lineRule="auto"/>
        <w:rPr>
          <w:rFonts w:cstheme="minorHAnsi"/>
          <w:sz w:val="20"/>
          <w:szCs w:val="20"/>
        </w:rPr>
        <w:sectPr w:rsidR="000C0385" w:rsidSect="006A360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609" w:rsidRPr="00D256F1" w:rsidRDefault="000C0385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385"/>
    <w:rsid w:val="000C0385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6B6094-C70D-479C-BD03-370C55B1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C0385"/>
    <w:rPr>
      <w:color w:val="008080"/>
    </w:rPr>
  </w:style>
  <w:style w:type="character" w:customStyle="1" w:styleId="Referentie">
    <w:name w:val="Referentie"/>
    <w:rsid w:val="000C0385"/>
    <w:rPr>
      <w:color w:val="FF6600"/>
    </w:rPr>
  </w:style>
  <w:style w:type="character" w:customStyle="1" w:styleId="RevisieDatum">
    <w:name w:val="RevisieDatum"/>
    <w:rsid w:val="000C0385"/>
    <w:rPr>
      <w:vanish/>
      <w:color w:val="auto"/>
    </w:rPr>
  </w:style>
  <w:style w:type="table" w:styleId="Tabelraster">
    <w:name w:val="Table Grid"/>
    <w:basedOn w:val="Standaardtabel"/>
    <w:uiPriority w:val="59"/>
    <w:rsid w:val="000C0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C03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C0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2022-01-26T14:46:00Z</dcterms:created>
  <dcterms:modified xsi:type="dcterms:W3CDTF">2022-01-26T14:46:00Z</dcterms:modified>
</cp:coreProperties>
</file>