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6382E" w:rsidRPr="004E40B9" w:rsidRDefault="00F6382E" w:rsidP="00F6382E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967BC8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Facett™ T24 A 1200 x 600 x 60_80 mm_NL</w:t>
      </w:r>
    </w:p>
    <w:p w:rsidR="00F6382E" w:rsidRPr="004E40B9" w:rsidRDefault="00F6382E" w:rsidP="00F6382E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967BC8">
        <w:rPr>
          <w:rFonts w:cstheme="minorHAnsi"/>
          <w:b/>
          <w:noProof/>
          <w:sz w:val="20"/>
          <w:szCs w:val="20"/>
          <w:u w:val="single"/>
          <w:lang w:val="de-DE"/>
        </w:rPr>
        <w:t>Rockfon® Facett™ T24 A 1200 x 600 x 60/80 mm</w:t>
      </w:r>
    </w:p>
    <w:p w:rsidR="00F6382E" w:rsidRPr="002143D6" w:rsidRDefault="00F6382E" w:rsidP="00F6382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F6382E" w:rsidRPr="002143D6" w:rsidRDefault="00F6382E" w:rsidP="00F6382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6382E" w:rsidRPr="002143D6" w:rsidRDefault="00F6382E" w:rsidP="00F6382E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967BC8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F6382E" w:rsidRDefault="00F6382E" w:rsidP="00F6382E">
      <w:pPr>
        <w:spacing w:after="0" w:line="240" w:lineRule="auto"/>
        <w:rPr>
          <w:noProof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4,7 kg/m² (60 mm); 6,1 kg/m² (80 mm)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De plafondpanelen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grijswitte verf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270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Rockfon® Facett™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F6382E" w:rsidRPr="00355DA6" w:rsidRDefault="00F6382E" w:rsidP="00F6382E">
      <w:pPr>
        <w:spacing w:after="0" w:line="240" w:lineRule="auto"/>
        <w:rPr>
          <w:noProof/>
          <w:lang w:val="de-DE"/>
        </w:rPr>
      </w:pPr>
    </w:p>
    <w:p w:rsidR="00F6382E" w:rsidRPr="00A3688C" w:rsidRDefault="00F6382E" w:rsidP="00F6382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Rockfon® System T24 A™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snelophangers. De dwarsprofielen van 1200 mm worden om de 600 mm haaks op de hoofdprofielen geplaatst. De randafwerking is een stalen L-profiel of schaduwhoeklijn afmeting 15 x 8 x 12 x 15 mm.</w:t>
      </w:r>
    </w:p>
    <w:p w:rsidR="00F6382E" w:rsidRPr="00A3688C" w:rsidRDefault="00F6382E" w:rsidP="00F6382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Minimale afhanghoogte: 200 mm.</w:t>
      </w:r>
    </w:p>
    <w:p w:rsidR="00F6382E" w:rsidRPr="00A3688C" w:rsidRDefault="00F6382E" w:rsidP="00F6382E">
      <w:pPr>
        <w:spacing w:after="0" w:line="240" w:lineRule="auto"/>
        <w:rPr>
          <w:sz w:val="20"/>
          <w:szCs w:val="20"/>
          <w:lang w:val="de-DE"/>
        </w:rPr>
      </w:pPr>
    </w:p>
    <w:p w:rsidR="00F6382E" w:rsidRDefault="00F6382E" w:rsidP="00F6382E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967BC8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F6382E" w:rsidRPr="009F2B5A" w:rsidRDefault="00F6382E" w:rsidP="00F6382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Moduulmaat:</w:t>
      </w:r>
    </w:p>
    <w:p w:rsidR="00F6382E" w:rsidRPr="009F2B5A" w:rsidRDefault="00F6382E" w:rsidP="00F6382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1200 x 600 x 60/80 mm</w:t>
      </w:r>
    </w:p>
    <w:p w:rsidR="00F6382E" w:rsidRPr="009F2B5A" w:rsidRDefault="00F6382E" w:rsidP="00F6382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6382E" w:rsidRPr="009F2B5A" w:rsidRDefault="00F6382E" w:rsidP="00F6382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CE-certificering</w:t>
      </w:r>
    </w:p>
    <w:p w:rsidR="00F6382E" w:rsidRPr="00967BC8" w:rsidRDefault="00F6382E" w:rsidP="00F6382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F6382E" w:rsidRPr="00967BC8" w:rsidRDefault="00F6382E" w:rsidP="00F6382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F6382E" w:rsidRPr="00967BC8" w:rsidRDefault="00F6382E" w:rsidP="00F6382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F6382E" w:rsidRPr="00967BC8" w:rsidRDefault="00F6382E" w:rsidP="00F6382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F6382E" w:rsidRPr="009F2B5A" w:rsidRDefault="00F6382E" w:rsidP="00F6382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6382E" w:rsidRPr="009F2B5A" w:rsidRDefault="00F6382E" w:rsidP="00F6382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F6382E" w:rsidRPr="009F2B5A" w:rsidRDefault="00F6382E" w:rsidP="00F6382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Tot 100% RV</w:t>
      </w:r>
    </w:p>
    <w:p w:rsidR="00F6382E" w:rsidRPr="005C50DE" w:rsidRDefault="00F6382E" w:rsidP="00F6382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6382E" w:rsidRPr="005C50DE" w:rsidRDefault="00F6382E" w:rsidP="00F6382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F6382E" w:rsidRPr="005C50DE" w:rsidRDefault="00F6382E" w:rsidP="00F6382E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F6382E" w:rsidRPr="00967BC8" w:rsidRDefault="00F6382E" w:rsidP="00F6382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F6382E" w:rsidRPr="00967BC8" w:rsidRDefault="00F6382E" w:rsidP="00F6382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F6382E" w:rsidRPr="005C50DE" w:rsidRDefault="00F6382E" w:rsidP="00F6382E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F6382E" w:rsidRPr="00050E55" w:rsidTr="00776C1D">
        <w:trPr>
          <w:cantSplit/>
        </w:trPr>
        <w:tc>
          <w:tcPr>
            <w:tcW w:w="1413" w:type="dxa"/>
          </w:tcPr>
          <w:p w:rsidR="00F6382E" w:rsidRPr="00050E55" w:rsidRDefault="00F6382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F6382E" w:rsidRPr="00050E55" w:rsidRDefault="00F6382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F6382E" w:rsidRPr="00050E55" w:rsidRDefault="00F6382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F6382E" w:rsidRPr="00050E55" w:rsidRDefault="00F6382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F6382E" w:rsidRPr="00050E55" w:rsidRDefault="00F6382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F6382E" w:rsidRPr="00050E55" w:rsidRDefault="00F6382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F6382E" w:rsidRPr="00050E55" w:rsidRDefault="00F6382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F6382E" w:rsidRPr="00050E55" w:rsidRDefault="00F6382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F6382E" w:rsidRPr="00050E55" w:rsidRDefault="00F6382E" w:rsidP="00776C1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F6382E" w:rsidRPr="00050E55" w:rsidRDefault="00F6382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F6382E" w:rsidRPr="00050E55" w:rsidRDefault="00F6382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F6382E" w:rsidRPr="00050E55" w:rsidTr="00776C1D">
        <w:trPr>
          <w:cantSplit/>
        </w:trPr>
        <w:tc>
          <w:tcPr>
            <w:tcW w:w="1413" w:type="dxa"/>
          </w:tcPr>
          <w:p w:rsidR="00F6382E" w:rsidRPr="00967BC8" w:rsidRDefault="00F6382E" w:rsidP="00776C1D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967BC8">
              <w:rPr>
                <w:rFonts w:cstheme="minorHAnsi"/>
                <w:noProof/>
                <w:sz w:val="20"/>
                <w:szCs w:val="20"/>
                <w:lang w:val="en-GB"/>
              </w:rPr>
              <w:t>60</w:t>
            </w:r>
          </w:p>
          <w:p w:rsidR="00F6382E" w:rsidRPr="004E40B9" w:rsidRDefault="00F6382E" w:rsidP="00776C1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967BC8">
              <w:rPr>
                <w:rFonts w:cstheme="minorHAnsi"/>
                <w:noProof/>
                <w:sz w:val="20"/>
                <w:szCs w:val="20"/>
                <w:lang w:val="en-GB"/>
              </w:rPr>
              <w:t>80</w:t>
            </w:r>
          </w:p>
        </w:tc>
        <w:tc>
          <w:tcPr>
            <w:tcW w:w="1708" w:type="dxa"/>
          </w:tcPr>
          <w:p w:rsidR="00F6382E" w:rsidRPr="00967BC8" w:rsidRDefault="00F6382E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60</w:t>
            </w:r>
          </w:p>
          <w:p w:rsidR="00F6382E" w:rsidRPr="00050E55" w:rsidRDefault="00F6382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80</w:t>
            </w:r>
          </w:p>
        </w:tc>
        <w:tc>
          <w:tcPr>
            <w:tcW w:w="687" w:type="dxa"/>
          </w:tcPr>
          <w:p w:rsidR="00F6382E" w:rsidRPr="00967BC8" w:rsidRDefault="00F6382E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0,40</w:t>
            </w:r>
          </w:p>
          <w:p w:rsidR="00F6382E" w:rsidRPr="00FB71F3" w:rsidRDefault="00F6382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F6382E" w:rsidRPr="00967BC8" w:rsidRDefault="00F6382E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F6382E" w:rsidRPr="00FB71F3" w:rsidRDefault="00F6382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F6382E" w:rsidRPr="00967BC8" w:rsidRDefault="00F6382E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F6382E" w:rsidRPr="00FB71F3" w:rsidRDefault="00F6382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F6382E" w:rsidRPr="00967BC8" w:rsidRDefault="00F6382E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F6382E" w:rsidRPr="00FB71F3" w:rsidRDefault="00F6382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6382E" w:rsidRPr="00967BC8" w:rsidRDefault="00F6382E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F6382E" w:rsidRPr="00FB71F3" w:rsidRDefault="00F6382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6382E" w:rsidRPr="00967BC8" w:rsidRDefault="00F6382E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F6382E" w:rsidRPr="00FB71F3" w:rsidRDefault="00F6382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F6382E" w:rsidRPr="00967BC8" w:rsidRDefault="00F6382E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F6382E" w:rsidRPr="00FB71F3" w:rsidRDefault="00F6382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F6382E" w:rsidRPr="00967BC8" w:rsidRDefault="00F6382E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F6382E" w:rsidRPr="00FB71F3" w:rsidRDefault="00F6382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F6382E" w:rsidRPr="00967BC8" w:rsidRDefault="00F6382E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F6382E" w:rsidRPr="00FB71F3" w:rsidRDefault="00F6382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F6382E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</w:p>
    <w:p w:rsidR="00F6382E" w:rsidRPr="00FB71F3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F6382E" w:rsidRPr="00C156D3" w:rsidTr="00776C1D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F6382E" w:rsidRPr="000F1AC9" w:rsidRDefault="00F6382E" w:rsidP="00776C1D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F6382E" w:rsidRPr="00C156D3" w:rsidTr="00776C1D">
        <w:trPr>
          <w:cantSplit/>
        </w:trPr>
        <w:tc>
          <w:tcPr>
            <w:tcW w:w="2405" w:type="dxa"/>
          </w:tcPr>
          <w:p w:rsidR="00F6382E" w:rsidRPr="000F1AC9" w:rsidRDefault="00F6382E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F6382E" w:rsidRPr="00C156D3" w:rsidRDefault="00F6382E" w:rsidP="00776C1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Systeem</w:t>
            </w:r>
          </w:p>
        </w:tc>
        <w:tc>
          <w:tcPr>
            <w:tcW w:w="1305" w:type="dxa"/>
          </w:tcPr>
          <w:p w:rsidR="00F6382E" w:rsidRPr="00C156D3" w:rsidRDefault="00F6382E" w:rsidP="00776C1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F6382E" w:rsidRPr="00C156D3" w:rsidRDefault="00F6382E" w:rsidP="00776C1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F6382E" w:rsidRPr="00050E55" w:rsidTr="00776C1D">
        <w:trPr>
          <w:cantSplit/>
          <w:trHeight w:val="165"/>
        </w:trPr>
        <w:tc>
          <w:tcPr>
            <w:tcW w:w="2405" w:type="dxa"/>
            <w:vMerge w:val="restart"/>
          </w:tcPr>
          <w:p w:rsidR="00F6382E" w:rsidRPr="00C156D3" w:rsidRDefault="00F6382E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1200 x 600 x 60/80 mm*</w:t>
            </w:r>
          </w:p>
        </w:tc>
        <w:tc>
          <w:tcPr>
            <w:tcW w:w="1106" w:type="dxa"/>
            <w:vMerge w:val="restart"/>
          </w:tcPr>
          <w:p w:rsidR="00F6382E" w:rsidRPr="00050E55" w:rsidRDefault="00F6382E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F6382E" w:rsidRPr="00C156D3" w:rsidRDefault="00F6382E" w:rsidP="00776C1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F6382E" w:rsidRPr="00967BC8" w:rsidRDefault="00F6382E" w:rsidP="00776C1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F6382E" w:rsidRPr="00967BC8" w:rsidRDefault="00F6382E" w:rsidP="00776C1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Staal/Betoncomposiet</w:t>
            </w:r>
          </w:p>
          <w:p w:rsidR="00F6382E" w:rsidRPr="00967BC8" w:rsidRDefault="00F6382E" w:rsidP="00776C1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F6382E" w:rsidRPr="00967BC8" w:rsidRDefault="00F6382E" w:rsidP="00776C1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Hout (1)</w:t>
            </w:r>
          </w:p>
          <w:p w:rsidR="00F6382E" w:rsidRPr="00050E55" w:rsidRDefault="00F6382E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Steeldeck (2)</w:t>
            </w:r>
          </w:p>
        </w:tc>
      </w:tr>
      <w:tr w:rsidR="00F6382E" w:rsidRPr="00050E55" w:rsidTr="00776C1D">
        <w:trPr>
          <w:cantSplit/>
          <w:trHeight w:val="165"/>
        </w:trPr>
        <w:tc>
          <w:tcPr>
            <w:tcW w:w="2405" w:type="dxa"/>
            <w:vMerge/>
          </w:tcPr>
          <w:p w:rsidR="00F6382E" w:rsidRDefault="00F6382E" w:rsidP="00776C1D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F6382E" w:rsidRDefault="00F6382E" w:rsidP="00776C1D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F6382E" w:rsidRPr="00C156D3" w:rsidRDefault="00F6382E" w:rsidP="00776C1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F6382E" w:rsidRPr="00967BC8" w:rsidRDefault="00F6382E" w:rsidP="00776C1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F6382E" w:rsidRPr="00050E55" w:rsidRDefault="00F6382E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</w:tc>
      </w:tr>
      <w:tr w:rsidR="00F6382E" w:rsidRPr="00050E55" w:rsidTr="00776C1D">
        <w:trPr>
          <w:cantSplit/>
          <w:trHeight w:val="165"/>
        </w:trPr>
        <w:tc>
          <w:tcPr>
            <w:tcW w:w="2405" w:type="dxa"/>
            <w:vMerge/>
          </w:tcPr>
          <w:p w:rsidR="00F6382E" w:rsidRDefault="00F6382E" w:rsidP="00776C1D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F6382E" w:rsidRDefault="00F6382E" w:rsidP="00776C1D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F6382E" w:rsidRPr="00C156D3" w:rsidRDefault="00F6382E" w:rsidP="00776C1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F6382E" w:rsidRPr="00967BC8" w:rsidRDefault="00F6382E" w:rsidP="00776C1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F6382E" w:rsidRPr="00050E55" w:rsidRDefault="00F6382E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Grindbeton/stalen liggers (3)</w:t>
            </w:r>
          </w:p>
        </w:tc>
      </w:tr>
    </w:tbl>
    <w:p w:rsidR="00F6382E" w:rsidRPr="00967BC8" w:rsidRDefault="00F6382E" w:rsidP="00F6382E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W of L randprofiel, verlichting, optie brandwerende kantlat, optie geschrankte plaatsing indien hoofdprofiel as/as 600mm</w:t>
      </w:r>
    </w:p>
    <w:p w:rsidR="00F6382E" w:rsidRPr="00967BC8" w:rsidRDefault="00F6382E" w:rsidP="00F6382E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(1) indien draagcapaciteit vloerconstructie R30</w:t>
      </w:r>
    </w:p>
    <w:p w:rsidR="00F6382E" w:rsidRPr="00967BC8" w:rsidRDefault="00F6382E" w:rsidP="00F6382E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(2) geen  verlichting, enkel met L profiel, steeldeck conform classificatierapport, indien draagstructuur R30</w:t>
      </w:r>
    </w:p>
    <w:p w:rsidR="00F6382E" w:rsidRDefault="00F6382E" w:rsidP="00F6382E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(3) indien draagcapaciteit stalen liggers R60</w:t>
      </w:r>
    </w:p>
    <w:p w:rsidR="00F6382E" w:rsidRPr="00967BC8" w:rsidRDefault="00F6382E" w:rsidP="00F6382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Volgens classificatierapport 2019-A-071 B (brandstabiliteit) + 2019-A-071 C/D (brandweerstand).   </w:t>
      </w:r>
    </w:p>
    <w:p w:rsidR="00F6382E" w:rsidRPr="00001EEF" w:rsidRDefault="00F6382E" w:rsidP="00F6382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Voor meer informatie neem contact op met Rockfon.</w:t>
      </w:r>
    </w:p>
    <w:p w:rsidR="00F6382E" w:rsidRPr="00001EEF" w:rsidRDefault="00F6382E" w:rsidP="00F6382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6382E" w:rsidRPr="00050E55" w:rsidRDefault="00F6382E" w:rsidP="00F6382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F6382E" w:rsidRPr="00810F18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F6382E" w:rsidRPr="00810F18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</w:p>
    <w:p w:rsidR="00F6382E" w:rsidRPr="00967BC8" w:rsidRDefault="00F6382E" w:rsidP="00F6382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Lichtreflectie: </w:t>
      </w:r>
    </w:p>
    <w:p w:rsidR="00F6382E" w:rsidRPr="00810F18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967BC8">
        <w:rPr>
          <w:rFonts w:cstheme="minorHAnsi"/>
          <w:noProof/>
          <w:sz w:val="20"/>
          <w:szCs w:val="20"/>
        </w:rPr>
        <w:t>67%</w:t>
      </w:r>
    </w:p>
    <w:p w:rsidR="00F6382E" w:rsidRPr="00810F18" w:rsidRDefault="00F6382E" w:rsidP="00F6382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6382E" w:rsidRPr="00810F18" w:rsidRDefault="00F6382E" w:rsidP="00F6382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6382E" w:rsidRPr="00810F18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F6382E" w:rsidRPr="00967BC8" w:rsidRDefault="00F6382E" w:rsidP="00F6382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Thermische geleidingscoëfficiënt: λD = 0,035 W/mK</w:t>
      </w:r>
    </w:p>
    <w:p w:rsidR="00F6382E" w:rsidRPr="00967BC8" w:rsidRDefault="00F6382E" w:rsidP="00F6382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Warmteweerstand:</w:t>
      </w:r>
    </w:p>
    <w:p w:rsidR="00F6382E" w:rsidRPr="005A5444" w:rsidRDefault="00F6382E" w:rsidP="00F6382E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5A5444">
        <w:rPr>
          <w:rFonts w:cstheme="minorHAnsi"/>
          <w:noProof/>
          <w:sz w:val="20"/>
          <w:szCs w:val="20"/>
          <w:lang w:val="en-GB"/>
        </w:rPr>
        <w:t>60 mm R = 1,70 m²K/W</w:t>
      </w:r>
    </w:p>
    <w:p w:rsidR="00F6382E" w:rsidRPr="005A5444" w:rsidRDefault="00F6382E" w:rsidP="00F6382E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5A5444">
        <w:rPr>
          <w:rFonts w:cstheme="minorHAnsi"/>
          <w:noProof/>
          <w:sz w:val="20"/>
          <w:szCs w:val="20"/>
          <w:lang w:val="en-GB"/>
        </w:rPr>
        <w:t>80 mm R = 2,25 m²K/W</w:t>
      </w:r>
    </w:p>
    <w:p w:rsidR="00F6382E" w:rsidRPr="005A5444" w:rsidRDefault="00F6382E" w:rsidP="00F6382E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</w:p>
    <w:p w:rsidR="00F6382E" w:rsidRPr="005A5444" w:rsidRDefault="00F6382E" w:rsidP="00F6382E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</w:p>
    <w:p w:rsidR="00F6382E" w:rsidRPr="00001EEF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F6382E" w:rsidRPr="00050E55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F6382E" w:rsidRPr="00050E55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</w:p>
    <w:p w:rsidR="00F6382E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</w:p>
    <w:p w:rsidR="00F6382E" w:rsidRPr="00050E55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F6382E" w:rsidRDefault="00F6382E" w:rsidP="00F6382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F6382E" w:rsidRPr="00050E55" w:rsidRDefault="00F6382E" w:rsidP="00F6382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6382E" w:rsidRPr="00050E55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F6382E" w:rsidRPr="00050E55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M1 en Indoor Climate Label</w:t>
      </w:r>
    </w:p>
    <w:p w:rsidR="00F6382E" w:rsidRPr="00050E55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</w:p>
    <w:p w:rsidR="00F6382E" w:rsidRPr="00967BC8" w:rsidRDefault="00F6382E" w:rsidP="00F6382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Milieu</w:t>
      </w:r>
    </w:p>
    <w:p w:rsidR="00F6382E" w:rsidRPr="00564A0A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Volledig recycleerbaar</w:t>
      </w:r>
    </w:p>
    <w:p w:rsidR="00F6382E" w:rsidRPr="00D33B77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</w:p>
    <w:p w:rsidR="00F6382E" w:rsidRPr="00050E55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</w:p>
    <w:p w:rsidR="00F6382E" w:rsidRPr="00050E55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F6382E" w:rsidRPr="00967BC8" w:rsidRDefault="00F6382E" w:rsidP="00F6382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F6382E" w:rsidRPr="00A575EC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</w:p>
    <w:p w:rsidR="00F6382E" w:rsidRPr="00967BC8" w:rsidRDefault="00F6382E" w:rsidP="00F6382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Cradle to Cradle Certified® : Bronze</w:t>
      </w:r>
    </w:p>
    <w:p w:rsidR="00F6382E" w:rsidRPr="00050E55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F6382E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</w:p>
    <w:p w:rsidR="00F6382E" w:rsidRPr="00050E55" w:rsidRDefault="00F6382E" w:rsidP="00F6382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F6382E" w:rsidRPr="00050E55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</w:p>
    <w:p w:rsidR="00F6382E" w:rsidRPr="00050E55" w:rsidRDefault="00F6382E" w:rsidP="00F6382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F6382E" w:rsidRPr="00050E55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</w:p>
    <w:p w:rsidR="00F6382E" w:rsidRDefault="00F6382E" w:rsidP="00F6382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F6382E" w:rsidRPr="00050E55" w:rsidRDefault="00F6382E" w:rsidP="00F6382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F6382E" w:rsidRPr="00050E55" w:rsidRDefault="00F6382E" w:rsidP="00F6382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F6382E" w:rsidRPr="00050E55" w:rsidRDefault="00F6382E" w:rsidP="00F6382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F6382E" w:rsidRPr="00050E55" w:rsidRDefault="00F6382E" w:rsidP="00F6382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F6382E" w:rsidRPr="00050E55" w:rsidRDefault="00F6382E" w:rsidP="00F6382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967BC8">
        <w:rPr>
          <w:rFonts w:cstheme="minorHAnsi"/>
          <w:noProof/>
          <w:sz w:val="20"/>
          <w:szCs w:val="20"/>
        </w:rPr>
        <w:t>m²</w:t>
      </w:r>
    </w:p>
    <w:p w:rsidR="00F6382E" w:rsidRDefault="00F6382E" w:rsidP="00F6382E">
      <w:pPr>
        <w:spacing w:after="0" w:line="240" w:lineRule="auto"/>
        <w:rPr>
          <w:rFonts w:cstheme="minorHAnsi"/>
          <w:sz w:val="20"/>
          <w:szCs w:val="20"/>
        </w:rPr>
        <w:sectPr w:rsidR="00F6382E" w:rsidSect="005A544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A5444" w:rsidRPr="00D256F1" w:rsidRDefault="00F6382E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82E"/>
    <w:rsid w:val="005C2D60"/>
    <w:rsid w:val="006A1F31"/>
    <w:rsid w:val="00F63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C18881-62CE-4FE0-ACAA-CDA9F232A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F6382E"/>
    <w:rPr>
      <w:color w:val="008080"/>
    </w:rPr>
  </w:style>
  <w:style w:type="character" w:customStyle="1" w:styleId="Referentie">
    <w:name w:val="Referentie"/>
    <w:rsid w:val="00F6382E"/>
    <w:rPr>
      <w:color w:val="FF6600"/>
    </w:rPr>
  </w:style>
  <w:style w:type="character" w:customStyle="1" w:styleId="RevisieDatum">
    <w:name w:val="RevisieDatum"/>
    <w:rsid w:val="00F6382E"/>
    <w:rPr>
      <w:vanish/>
      <w:color w:val="auto"/>
    </w:rPr>
  </w:style>
  <w:style w:type="table" w:styleId="Tabelraster">
    <w:name w:val="Table Grid"/>
    <w:basedOn w:val="Standaardtabel"/>
    <w:uiPriority w:val="59"/>
    <w:rsid w:val="00F638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F638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638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658</Words>
  <Characters>3619</Characters>
  <Application>Microsoft Office Word</Application>
  <DocSecurity>0</DocSecurity>
  <Lines>30</Lines>
  <Paragraphs>8</Paragraphs>
  <ScaleCrop>false</ScaleCrop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2022-01-26T13:39:00Z</dcterms:created>
  <dcterms:modified xsi:type="dcterms:W3CDTF">2022-01-26T13:39:00Z</dcterms:modified>
</cp:coreProperties>
</file>