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959A5" w14:textId="77777777" w:rsidR="007B3155" w:rsidRPr="00825DFC" w:rsidRDefault="007B3155" w:rsidP="007B315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825DFC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825DFC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825DF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825DF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25DF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25DFC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1200 x 600 x 20 mm_NL</w:t>
      </w:r>
    </w:p>
    <w:p w14:paraId="17E959A6" w14:textId="7AD196EB" w:rsidR="007B3155" w:rsidRPr="00825DFC" w:rsidRDefault="007B3155" w:rsidP="007B3155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825DFC">
        <w:rPr>
          <w:rFonts w:cstheme="minorHAnsi"/>
          <w:b/>
          <w:sz w:val="20"/>
          <w:szCs w:val="20"/>
          <w:u w:val="single"/>
        </w:rPr>
        <w:t>00.00.00</w:t>
      </w:r>
      <w:r w:rsidRPr="00825DFC">
        <w:rPr>
          <w:rFonts w:cstheme="minorHAnsi"/>
          <w:b/>
          <w:sz w:val="20"/>
          <w:szCs w:val="20"/>
          <w:u w:val="single"/>
        </w:rPr>
        <w:tab/>
        <w:t>Systeemplafond</w:t>
      </w:r>
      <w:r w:rsidRPr="00825DFC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825DFC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825DFC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825DFC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BE397C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825DFC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825DFC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825DFC">
        <w:rPr>
          <w:rFonts w:cstheme="minorHAnsi"/>
          <w:b/>
          <w:noProof/>
          <w:sz w:val="20"/>
          <w:szCs w:val="20"/>
          <w:u w:val="single"/>
        </w:rPr>
        <w:t>D 1200 x 600 x 20 mm</w:t>
      </w:r>
    </w:p>
    <w:p w14:paraId="17E959A7" w14:textId="77777777" w:rsidR="007B3155" w:rsidRPr="00825DFC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825DFC">
        <w:rPr>
          <w:rFonts w:cstheme="minorHAnsi"/>
          <w:sz w:val="20"/>
          <w:szCs w:val="20"/>
        </w:rPr>
        <w:t>volgnr</w:t>
      </w:r>
      <w:proofErr w:type="spellEnd"/>
      <w:r w:rsidRPr="00825DFC">
        <w:rPr>
          <w:rFonts w:cstheme="minorHAnsi"/>
          <w:sz w:val="20"/>
          <w:szCs w:val="20"/>
        </w:rPr>
        <w:t xml:space="preserve">.  </w:t>
      </w:r>
      <w:r w:rsidRPr="00825DFC">
        <w:rPr>
          <w:rFonts w:cstheme="minorHAnsi"/>
          <w:noProof/>
          <w:sz w:val="20"/>
          <w:szCs w:val="20"/>
        </w:rPr>
        <w:t>1</w:t>
      </w:r>
    </w:p>
    <w:p w14:paraId="17E959A8" w14:textId="77777777" w:rsidR="007B3155" w:rsidRPr="00825DFC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14:paraId="17E959A9" w14:textId="77777777" w:rsidR="007B3155" w:rsidRPr="00825DFC" w:rsidRDefault="007B3155" w:rsidP="007B315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825DFC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1C105544" w14:textId="0CF396F1" w:rsidR="009C1B48" w:rsidRPr="004D4CB4" w:rsidRDefault="007B3155" w:rsidP="009C1B48">
      <w:pPr>
        <w:spacing w:after="0" w:line="240" w:lineRule="auto"/>
        <w:rPr>
          <w:noProof/>
        </w:rPr>
      </w:pPr>
      <w:r w:rsidRPr="00825DFC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825DFC">
        <w:rPr>
          <w:rFonts w:cstheme="minorHAnsi"/>
          <w:sz w:val="20"/>
          <w:szCs w:val="20"/>
        </w:rPr>
        <w:t xml:space="preserve"> </w:t>
      </w:r>
      <w:r w:rsidRPr="00825DFC">
        <w:rPr>
          <w:rFonts w:cstheme="minorHAnsi"/>
          <w:noProof/>
          <w:sz w:val="20"/>
          <w:szCs w:val="20"/>
        </w:rPr>
        <w:t>3,4 kg/m²) op basis van onbrandbare en kiemvrije rotswol (geclassificeerd conform EU-richtlijn 97/69 noot Q).</w:t>
      </w:r>
      <w:r w:rsidRPr="00825DFC">
        <w:rPr>
          <w:rFonts w:cstheme="minorHAnsi"/>
          <w:sz w:val="20"/>
          <w:szCs w:val="20"/>
        </w:rPr>
        <w:t xml:space="preserve"> </w:t>
      </w:r>
      <w:r w:rsidR="009C1B48" w:rsidRPr="004D4CB4">
        <w:rPr>
          <w:rFonts w:cstheme="minorHAnsi"/>
          <w:noProof/>
          <w:sz w:val="20"/>
          <w:szCs w:val="20"/>
        </w:rPr>
        <w:t>De plafondpanelen</w:t>
      </w:r>
      <w:r w:rsidR="009C1B48" w:rsidRPr="004D4CB4">
        <w:rPr>
          <w:rFonts w:cstheme="minorHAnsi"/>
          <w:sz w:val="20"/>
          <w:szCs w:val="20"/>
        </w:rPr>
        <w:t xml:space="preserve"> </w:t>
      </w:r>
      <w:r w:rsidR="009C1B48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9C1B48">
        <w:rPr>
          <w:rFonts w:cstheme="minorHAnsi"/>
          <w:noProof/>
          <w:sz w:val="20"/>
          <w:szCs w:val="20"/>
        </w:rPr>
        <w:t xml:space="preserve">wit </w:t>
      </w:r>
      <w:r w:rsidR="009C1B48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9C1B48">
        <w:rPr>
          <w:rFonts w:cstheme="minorHAnsi"/>
          <w:noProof/>
          <w:sz w:val="20"/>
          <w:szCs w:val="20"/>
        </w:rPr>
        <w:t xml:space="preserve">, </w:t>
      </w:r>
      <w:r w:rsidR="009C1B48" w:rsidRPr="004D4CB4">
        <w:rPr>
          <w:rFonts w:cstheme="minorHAnsi"/>
          <w:noProof/>
          <w:sz w:val="20"/>
          <w:szCs w:val="20"/>
        </w:rPr>
        <w:t>Uniform</w:t>
      </w:r>
      <w:r w:rsidR="009C1B48">
        <w:rPr>
          <w:rFonts w:cstheme="minorHAnsi"/>
          <w:noProof/>
          <w:sz w:val="20"/>
          <w:szCs w:val="20"/>
        </w:rPr>
        <w:t xml:space="preserve"> </w:t>
      </w:r>
      <w:r w:rsidR="009C1B48" w:rsidRPr="004D4CB4">
        <w:rPr>
          <w:rFonts w:cstheme="minorHAnsi"/>
          <w:noProof/>
          <w:sz w:val="20"/>
          <w:szCs w:val="20"/>
        </w:rPr>
        <w:t>360®</w:t>
      </w:r>
      <w:r w:rsidR="009C1B48">
        <w:rPr>
          <w:rFonts w:cstheme="minorHAnsi"/>
          <w:noProof/>
          <w:sz w:val="20"/>
          <w:szCs w:val="20"/>
        </w:rPr>
        <w:t>, t</w:t>
      </w:r>
      <w:r w:rsidR="009C1B48" w:rsidRPr="004D4CB4">
        <w:rPr>
          <w:rFonts w:cstheme="minorHAnsi"/>
          <w:noProof/>
          <w:sz w:val="20"/>
          <w:szCs w:val="20"/>
        </w:rPr>
        <w:t>ype</w:t>
      </w:r>
      <w:r w:rsidR="009C1B48" w:rsidRPr="004D4CB4">
        <w:rPr>
          <w:rFonts w:cstheme="minorHAnsi"/>
          <w:sz w:val="20"/>
          <w:szCs w:val="20"/>
        </w:rPr>
        <w:t xml:space="preserve"> </w:t>
      </w:r>
      <w:r w:rsidR="009C1B48" w:rsidRPr="004D4CB4">
        <w:rPr>
          <w:rFonts w:cstheme="minorHAnsi"/>
          <w:noProof/>
          <w:sz w:val="20"/>
          <w:szCs w:val="20"/>
        </w:rPr>
        <w:t>Rockfon Krios</w:t>
      </w:r>
      <w:r w:rsidR="00BE397C" w:rsidRPr="004D4CB4">
        <w:rPr>
          <w:rFonts w:cstheme="minorHAnsi"/>
          <w:noProof/>
          <w:sz w:val="20"/>
          <w:szCs w:val="20"/>
        </w:rPr>
        <w:t>®</w:t>
      </w:r>
      <w:r w:rsidR="009C1B48" w:rsidRPr="004D4CB4">
        <w:rPr>
          <w:rFonts w:cstheme="minorHAnsi"/>
          <w:noProof/>
          <w:sz w:val="20"/>
          <w:szCs w:val="20"/>
        </w:rPr>
        <w:t>+ of gelijkwaardig.</w:t>
      </w:r>
      <w:r w:rsidR="009C1B48" w:rsidRPr="004D4CB4">
        <w:rPr>
          <w:rFonts w:cstheme="minorHAnsi"/>
          <w:sz w:val="20"/>
          <w:szCs w:val="20"/>
        </w:rPr>
        <w:t xml:space="preserve"> </w:t>
      </w:r>
      <w:r w:rsidR="009C1B48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9C1B48" w:rsidRPr="004D4CB4">
        <w:rPr>
          <w:rFonts w:cstheme="minorHAnsi"/>
          <w:sz w:val="20"/>
          <w:szCs w:val="20"/>
        </w:rPr>
        <w:t xml:space="preserve"> </w:t>
      </w:r>
    </w:p>
    <w:p w14:paraId="17E959AB" w14:textId="39A3D836" w:rsidR="007B3155" w:rsidRPr="00825DFC" w:rsidRDefault="007B3155" w:rsidP="007B3155">
      <w:pPr>
        <w:spacing w:after="0" w:line="240" w:lineRule="auto"/>
        <w:rPr>
          <w:noProof/>
        </w:rPr>
      </w:pPr>
    </w:p>
    <w:p w14:paraId="17E959AC" w14:textId="77777777" w:rsidR="007B3155" w:rsidRPr="00825DFC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825DFC">
        <w:rPr>
          <w:rFonts w:cstheme="minorHAnsi"/>
          <w:noProof/>
          <w:sz w:val="20"/>
          <w:szCs w:val="20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3600 mm haaks op de hoofdprofielen geplaatst. Speciale klemprofielen type Chicago Metallic™ type 1032-30-00 worden in de C-zijde geschoven aan beide kanten van de middelste plaat en aan een zijde van de buitenste platen. Per module van 3600 x 600 mm worden 2 afstandhouders type 8260013 geplaatst. De randafwerking is een stalen L-profiel in combinatie met de wandveer type 88 of schaduwhoeklijn afmeting 15 x 8 x 12 x 15 mm.</w:t>
      </w:r>
    </w:p>
    <w:p w14:paraId="17E959AD" w14:textId="77777777" w:rsidR="007B3155" w:rsidRPr="00825DFC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825DFC">
        <w:rPr>
          <w:rFonts w:cstheme="minorHAnsi"/>
          <w:sz w:val="20"/>
          <w:szCs w:val="20"/>
        </w:rPr>
        <w:t xml:space="preserve"> </w:t>
      </w:r>
      <w:r w:rsidRPr="00825DFC">
        <w:rPr>
          <w:rFonts w:cstheme="minorHAnsi"/>
          <w:noProof/>
          <w:sz w:val="20"/>
          <w:szCs w:val="20"/>
        </w:rPr>
        <w:t>Minimale afhanghoogte: 150 mm.</w:t>
      </w:r>
    </w:p>
    <w:p w14:paraId="17E959AE" w14:textId="77777777" w:rsidR="007B3155" w:rsidRPr="00825DFC" w:rsidRDefault="007B3155" w:rsidP="007B3155">
      <w:pPr>
        <w:spacing w:after="0" w:line="240" w:lineRule="auto"/>
        <w:rPr>
          <w:sz w:val="20"/>
          <w:szCs w:val="20"/>
        </w:rPr>
      </w:pPr>
    </w:p>
    <w:p w14:paraId="17E959AF" w14:textId="77777777" w:rsidR="007B3155" w:rsidRPr="00825DFC" w:rsidRDefault="007B3155" w:rsidP="007B3155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825DFC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17E959B0" w14:textId="77777777" w:rsidR="007B3155" w:rsidRPr="00825DFC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  <w:r w:rsidRPr="00825DFC">
        <w:rPr>
          <w:rFonts w:cstheme="minorHAnsi"/>
          <w:noProof/>
          <w:sz w:val="20"/>
          <w:szCs w:val="20"/>
        </w:rPr>
        <w:t>Moduulmaat:</w:t>
      </w:r>
    </w:p>
    <w:p w14:paraId="17E959B1" w14:textId="77777777" w:rsidR="007B3155" w:rsidRDefault="007B3155" w:rsidP="007B315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825DFC">
        <w:rPr>
          <w:rFonts w:cstheme="minorHAnsi"/>
          <w:noProof/>
          <w:sz w:val="20"/>
          <w:szCs w:val="20"/>
        </w:rPr>
        <w:t>1200 x 600 x 20 mm</w:t>
      </w:r>
    </w:p>
    <w:p w14:paraId="15510ED9" w14:textId="77777777" w:rsidR="00825DFC" w:rsidRPr="00825DFC" w:rsidRDefault="00825DFC" w:rsidP="007B3155">
      <w:pPr>
        <w:spacing w:after="0" w:line="240" w:lineRule="auto"/>
        <w:rPr>
          <w:rFonts w:cstheme="minorHAnsi"/>
          <w:sz w:val="20"/>
          <w:szCs w:val="20"/>
        </w:rPr>
      </w:pPr>
    </w:p>
    <w:p w14:paraId="1ED0B8E0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48513129" w14:textId="77777777" w:rsidR="00825DFC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6DD7BCD2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0873B6B5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5A34FF51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3E339DCB" w14:textId="77777777" w:rsidR="00825DFC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5D3946A4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7957EFDF" w14:textId="77777777" w:rsidR="00825DFC" w:rsidRDefault="00825DFC" w:rsidP="00825DF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3D9A263D" w14:textId="77777777" w:rsidR="00825DFC" w:rsidRDefault="00825DFC" w:rsidP="00825DFC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5DB9BF1C" w14:textId="77777777" w:rsidR="00825DFC" w:rsidRDefault="00825DFC" w:rsidP="00825DF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39E583EB" w14:textId="77777777" w:rsidR="00825DFC" w:rsidRDefault="00825DFC" w:rsidP="00825DFC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825DFC" w14:paraId="61FC78F0" w14:textId="7777777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293AE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854BA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273A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8DD1A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D9D5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F7A5F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67EFC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2F62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0B865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9C7C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17D1" w14:textId="77777777" w:rsidR="00825DFC" w:rsidRDefault="00825DF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25DFC" w14:paraId="16CCFC29" w14:textId="7777777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886BD" w14:textId="77777777" w:rsidR="00825DFC" w:rsidRDefault="00825DFC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BFE7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C016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8C430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B481D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A8934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E75B9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E7E9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BCE33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84B3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97867" w14:textId="77777777" w:rsidR="00825DFC" w:rsidRDefault="00825D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17E959DB" w14:textId="77777777" w:rsidR="007B3155" w:rsidRPr="00FB71F3" w:rsidRDefault="007B3155" w:rsidP="007B3155">
      <w:pPr>
        <w:spacing w:after="0" w:line="240" w:lineRule="auto"/>
        <w:rPr>
          <w:rFonts w:cstheme="minorHAnsi"/>
          <w:sz w:val="20"/>
          <w:szCs w:val="20"/>
        </w:rPr>
      </w:pPr>
    </w:p>
    <w:p w14:paraId="65B1957D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68C0BFFD" w14:textId="77777777" w:rsidR="00825DFC" w:rsidRPr="00001EEF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(brandstabiliteit) + 2019-A-070 C/D (brandweerstand).</w:t>
      </w:r>
    </w:p>
    <w:p w14:paraId="4592361C" w14:textId="77777777" w:rsidR="00825DFC" w:rsidRPr="00001EEF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1532AAEA" w14:textId="77777777" w:rsidR="00825DFC" w:rsidRPr="00001EEF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3D38535" w14:textId="77777777" w:rsidR="00825DFC" w:rsidRPr="00050E55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74AA36EA" w14:textId="77777777" w:rsidR="00825DFC" w:rsidRPr="00810F18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4109A818" w14:textId="77777777" w:rsidR="00825DFC" w:rsidRPr="00810F18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2A826894" w14:textId="77777777" w:rsidR="00825DFC" w:rsidRPr="0040352D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67F2B0A8" w14:textId="77777777" w:rsidR="00825DFC" w:rsidRPr="00810F18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64701464" w14:textId="77777777" w:rsidR="00825DFC" w:rsidRPr="00810F18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3ACB27BB" w14:textId="77777777" w:rsidR="00825DFC" w:rsidRPr="00063D02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1EBFFDE3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467BB5D8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12FC0B25" w14:textId="77777777" w:rsidR="00825DFC" w:rsidRPr="00B106F9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A443E97" w14:textId="77777777" w:rsidR="00825DFC" w:rsidRPr="00001EEF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572210E1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50EE6267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6441DB03" w14:textId="77777777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4D7BFAE0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285435B9" w14:textId="77777777" w:rsidR="00825DFC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19DC596" w14:textId="77777777" w:rsidR="00825DFC" w:rsidRPr="00050E55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CB1DAFD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2E2B1166" w14:textId="77777777" w:rsidR="00825DFC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454748B3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5ABCE247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1B41A32C" w14:textId="77777777" w:rsidR="00825DFC" w:rsidRPr="0040352D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401D9F9C" w14:textId="77777777" w:rsidR="00825DFC" w:rsidRPr="00564A0A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4B80E83B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2B5A00FE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36E4D6C8" w14:textId="77777777" w:rsidR="00825DFC" w:rsidRPr="0040352D" w:rsidRDefault="00825DFC" w:rsidP="00825D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04108D94" w14:textId="77777777" w:rsidR="00825DFC" w:rsidRPr="00A575EC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0A140EDB" w14:textId="77777777" w:rsidR="00825DFC" w:rsidRPr="00642CF9" w:rsidRDefault="00825DFC" w:rsidP="00825DFC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3E8AA1DA" w14:textId="77777777" w:rsidR="00825DFC" w:rsidRPr="00E16B38" w:rsidRDefault="00825DFC" w:rsidP="00825DFC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67700E2C" w14:textId="77777777" w:rsidR="00825DFC" w:rsidRPr="00050E55" w:rsidRDefault="00825DFC" w:rsidP="00825D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50DC8FFD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388CCD3A" w14:textId="77777777" w:rsidR="00825DFC" w:rsidRPr="00050E55" w:rsidRDefault="00825DFC" w:rsidP="00825D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0CAA0EA1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</w:p>
    <w:p w14:paraId="72FFE0D2" w14:textId="77777777" w:rsidR="00825DFC" w:rsidRDefault="00825DFC" w:rsidP="00825D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5D60CA2E" w14:textId="77777777" w:rsidR="00825DFC" w:rsidRPr="00050E55" w:rsidRDefault="00825DFC" w:rsidP="00825D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5392425" w14:textId="77777777" w:rsidR="00825DFC" w:rsidRPr="00050E55" w:rsidRDefault="00825DFC" w:rsidP="00825D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5C2C8CAF" w14:textId="77777777" w:rsidR="00825DFC" w:rsidRPr="00050E55" w:rsidRDefault="00825DFC" w:rsidP="00825D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41E0F55" w14:textId="77777777" w:rsidR="00825DFC" w:rsidRPr="00050E55" w:rsidRDefault="00825DFC" w:rsidP="00825D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003F1017" w14:textId="77777777" w:rsidR="00825DFC" w:rsidRPr="00050E55" w:rsidRDefault="00825DFC" w:rsidP="00825D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0E58FE87" w14:textId="212A2961" w:rsidR="00825DFC" w:rsidRDefault="00825DFC" w:rsidP="00825DFC">
      <w:pPr>
        <w:spacing w:after="0" w:line="240" w:lineRule="auto"/>
        <w:rPr>
          <w:rFonts w:cstheme="minorHAnsi"/>
          <w:sz w:val="20"/>
          <w:szCs w:val="20"/>
        </w:rPr>
        <w:sectPr w:rsidR="00825DFC" w:rsidSect="00825DF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17E95A24" w14:textId="77777777" w:rsidR="006A1F31" w:rsidRDefault="006A1F31"/>
    <w:sectPr w:rsidR="006A1F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9A311" w14:textId="77777777" w:rsidR="00C10CCE" w:rsidRDefault="00C10CCE">
      <w:pPr>
        <w:spacing w:after="0" w:line="240" w:lineRule="auto"/>
      </w:pPr>
      <w:r>
        <w:separator/>
      </w:r>
    </w:p>
  </w:endnote>
  <w:endnote w:type="continuationSeparator" w:id="0">
    <w:p w14:paraId="1F63466F" w14:textId="77777777" w:rsidR="00C10CCE" w:rsidRDefault="00C1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61331" w14:textId="77777777" w:rsidR="00825DFC" w:rsidRDefault="00825DF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F1F52" w14:textId="77777777" w:rsidR="00825DFC" w:rsidRPr="00D256F1" w:rsidRDefault="00825DF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>11</w:t>
    </w:r>
    <w:r>
      <w:rPr>
        <w:noProof/>
        <w:sz w:val="16"/>
        <w:szCs w:val="16"/>
      </w:rPr>
      <w:t>/06/2026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E0654" w14:textId="77777777" w:rsidR="00825DFC" w:rsidRDefault="00825DFC">
    <w:pPr>
      <w:pStyle w:val="Voet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95A27" w14:textId="77777777" w:rsidR="00F907B2" w:rsidRDefault="00F907B2">
    <w:pPr>
      <w:pStyle w:val="Voetteks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95A28" w14:textId="77777777" w:rsidR="00F907B2" w:rsidRPr="00D256F1" w:rsidRDefault="007B315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95A2A" w14:textId="77777777" w:rsidR="00F907B2" w:rsidRDefault="00F907B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991A4" w14:textId="77777777" w:rsidR="00C10CCE" w:rsidRDefault="00C10CCE">
      <w:pPr>
        <w:spacing w:after="0" w:line="240" w:lineRule="auto"/>
      </w:pPr>
      <w:r>
        <w:separator/>
      </w:r>
    </w:p>
  </w:footnote>
  <w:footnote w:type="continuationSeparator" w:id="0">
    <w:p w14:paraId="5C975B15" w14:textId="77777777" w:rsidR="00C10CCE" w:rsidRDefault="00C1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92F0E" w14:textId="77777777" w:rsidR="00825DFC" w:rsidRDefault="00825DF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2F77C" w14:textId="77777777" w:rsidR="00825DFC" w:rsidRDefault="00825DF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D38F" w14:textId="77777777" w:rsidR="00825DFC" w:rsidRDefault="00825DFC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95A25" w14:textId="77777777" w:rsidR="00F907B2" w:rsidRDefault="00F907B2">
    <w:pPr>
      <w:pStyle w:val="Ko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95A26" w14:textId="77777777" w:rsidR="00F907B2" w:rsidRDefault="00F907B2">
    <w:pPr>
      <w:pStyle w:val="Ko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95A29" w14:textId="77777777" w:rsidR="00F907B2" w:rsidRDefault="00F907B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155"/>
    <w:rsid w:val="00245417"/>
    <w:rsid w:val="002512FC"/>
    <w:rsid w:val="005C2D60"/>
    <w:rsid w:val="005E5EEA"/>
    <w:rsid w:val="006A1F31"/>
    <w:rsid w:val="007B3155"/>
    <w:rsid w:val="00825DFC"/>
    <w:rsid w:val="009C1B48"/>
    <w:rsid w:val="00BE397C"/>
    <w:rsid w:val="00C10CCE"/>
    <w:rsid w:val="00DA3DB1"/>
    <w:rsid w:val="00F9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59A5"/>
  <w15:chartTrackingRefBased/>
  <w15:docId w15:val="{102541D3-B1F4-4EE5-9D0E-128A1F428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B3155"/>
    <w:rPr>
      <w:color w:val="008080"/>
    </w:rPr>
  </w:style>
  <w:style w:type="character" w:customStyle="1" w:styleId="Referentie">
    <w:name w:val="Referentie"/>
    <w:rsid w:val="007B3155"/>
    <w:rPr>
      <w:color w:val="FF6600"/>
    </w:rPr>
  </w:style>
  <w:style w:type="character" w:customStyle="1" w:styleId="RevisieDatum">
    <w:name w:val="RevisieDatum"/>
    <w:rsid w:val="007B3155"/>
    <w:rPr>
      <w:vanish/>
      <w:color w:val="auto"/>
    </w:rPr>
  </w:style>
  <w:style w:type="table" w:styleId="Tabelraster">
    <w:name w:val="Table Grid"/>
    <w:basedOn w:val="Standaardtabel"/>
    <w:uiPriority w:val="59"/>
    <w:rsid w:val="007B3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B3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B3155"/>
  </w:style>
  <w:style w:type="paragraph" w:styleId="Voettekst">
    <w:name w:val="footer"/>
    <w:basedOn w:val="Standaard"/>
    <w:link w:val="VoettekstChar"/>
    <w:uiPriority w:val="99"/>
    <w:unhideWhenUsed/>
    <w:rsid w:val="007B3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B3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2023-01-30T18:52:00Z</dcterms:created>
  <dcterms:modified xsi:type="dcterms:W3CDTF">2026-06-25T09:32:00Z</dcterms:modified>
</cp:coreProperties>
</file>